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B821" w14:textId="77777777" w:rsidR="00B80BDB" w:rsidRPr="002E446A" w:rsidRDefault="00B80BDB">
      <w:pPr>
        <w:rPr>
          <w:sz w:val="24"/>
          <w:szCs w:val="32"/>
        </w:rPr>
      </w:pPr>
    </w:p>
    <w:p w14:paraId="00000005" w14:textId="1D56DFC3" w:rsidR="004B5A77" w:rsidRPr="007B280F" w:rsidRDefault="00B80BDB" w:rsidP="00B80BDB">
      <w:pPr>
        <w:pStyle w:val="Normal2"/>
        <w:rPr>
          <w:b/>
          <w:color w:val="auto"/>
          <w:sz w:val="22"/>
          <w:szCs w:val="22"/>
        </w:rPr>
      </w:pPr>
      <w:r w:rsidRPr="007B280F">
        <w:rPr>
          <w:rFonts w:ascii="Arial" w:hAnsi="Arial" w:cs="Arial"/>
          <w:color w:val="auto"/>
          <w:sz w:val="22"/>
          <w:szCs w:val="22"/>
        </w:rPr>
        <w:t xml:space="preserve">Das EndoDia Centre ist eine Bündelung von Fachkompetenz für Betroffene und deren Angehörige im Bereich Endokrinologie/Diabetologie in der Bahnhofsnähe von Biel. Täglich stehen Fachärztinnen und Fachärzte der Diabetologie und Endokrinologie, Pflegepersonal und Fachpersonal der Ernährungsberatung, Diabetesfachberatung, Medizinischen Podologie sowie der Bewegungstherapie zur Verfügung. Kombiniert mit den Leistungen des Vereins Diabetes Biel-Bienne, der ein breites sozial-beratendes und präventives Angebot entwickelt hat, bieten wir eine einzigartige multidisziplinäre Betreuung an. </w:t>
      </w:r>
      <w:bookmarkStart w:id="0" w:name="_28aehyl9t5aj" w:colFirst="0" w:colLast="0"/>
      <w:bookmarkEnd w:id="0"/>
    </w:p>
    <w:p w14:paraId="0D4510A6" w14:textId="2D9C5805" w:rsidR="00B80BDB" w:rsidRPr="007B280F" w:rsidRDefault="00B80BDB"/>
    <w:p w14:paraId="16C72F2E" w14:textId="0E62287C" w:rsidR="00B80BDB" w:rsidRPr="007B280F" w:rsidRDefault="008A4714">
      <w:r w:rsidRPr="007B280F">
        <w:t xml:space="preserve">Das Zentrum für Endokrinologie und Diabetologie </w:t>
      </w:r>
      <w:r w:rsidR="00A36169">
        <w:t xml:space="preserve">hat </w:t>
      </w:r>
      <w:r w:rsidR="00B80BDB" w:rsidRPr="007B280F">
        <w:t>im Herbst seine Tore</w:t>
      </w:r>
      <w:r w:rsidR="00A36169">
        <w:t xml:space="preserve"> eröffnet</w:t>
      </w:r>
      <w:r w:rsidR="00B80BDB" w:rsidRPr="007B280F">
        <w:t>. Zur Verstärkung des bestehenden Teams suchen wir:</w:t>
      </w:r>
    </w:p>
    <w:p w14:paraId="17A96AA5" w14:textId="596CF6C2" w:rsidR="00B80BDB" w:rsidRPr="007B280F" w:rsidRDefault="00B80BDB"/>
    <w:p w14:paraId="67E8102B" w14:textId="11F0D131" w:rsidR="00B80BDB" w:rsidRDefault="00B80BDB" w:rsidP="00B80BDB">
      <w:pPr>
        <w:rPr>
          <w:b/>
          <w:color w:val="4A86E8"/>
          <w:sz w:val="32"/>
          <w:szCs w:val="32"/>
        </w:rPr>
      </w:pPr>
      <w:bookmarkStart w:id="1" w:name="_GoBack"/>
      <w:r>
        <w:rPr>
          <w:b/>
          <w:sz w:val="32"/>
          <w:szCs w:val="32"/>
        </w:rPr>
        <w:t>Med</w:t>
      </w:r>
      <w:r w:rsidR="00B151A4">
        <w:rPr>
          <w:b/>
          <w:sz w:val="32"/>
          <w:szCs w:val="32"/>
        </w:rPr>
        <w:t xml:space="preserve">izinische/r Praxisassistent/in </w:t>
      </w:r>
      <w:r>
        <w:rPr>
          <w:b/>
          <w:sz w:val="32"/>
          <w:szCs w:val="32"/>
        </w:rPr>
        <w:t xml:space="preserve">MPA </w:t>
      </w:r>
      <w:r w:rsidR="00CE30CA">
        <w:rPr>
          <w:b/>
          <w:sz w:val="32"/>
          <w:szCs w:val="32"/>
        </w:rPr>
        <w:t>40</w:t>
      </w:r>
      <w:r>
        <w:rPr>
          <w:b/>
          <w:sz w:val="32"/>
          <w:szCs w:val="32"/>
        </w:rPr>
        <w:t>-</w:t>
      </w:r>
      <w:r w:rsidR="00CE30CA">
        <w:rPr>
          <w:b/>
          <w:sz w:val="32"/>
          <w:szCs w:val="32"/>
        </w:rPr>
        <w:t>8</w:t>
      </w:r>
      <w:r>
        <w:rPr>
          <w:b/>
          <w:sz w:val="32"/>
          <w:szCs w:val="32"/>
        </w:rPr>
        <w:t>0%</w:t>
      </w:r>
      <w:bookmarkEnd w:id="1"/>
    </w:p>
    <w:p w14:paraId="444360DE" w14:textId="77777777" w:rsidR="00B80BDB" w:rsidRDefault="00B80BDB"/>
    <w:p w14:paraId="1648DDF2" w14:textId="047756F2" w:rsidR="00B80BDB" w:rsidRPr="007B280F" w:rsidRDefault="00B80BDB">
      <w:pPr>
        <w:rPr>
          <w:sz w:val="20"/>
        </w:rPr>
      </w:pPr>
      <w:r w:rsidRPr="007B280F">
        <w:rPr>
          <w:b/>
          <w:sz w:val="24"/>
          <w:szCs w:val="28"/>
        </w:rPr>
        <w:t>Unser Angebot</w:t>
      </w:r>
    </w:p>
    <w:p w14:paraId="00000007" w14:textId="07E117DC" w:rsidR="004B5A77" w:rsidRPr="007B280F" w:rsidRDefault="00B80BDB">
      <w:r w:rsidRPr="007B280F">
        <w:t xml:space="preserve">Wir bieten </w:t>
      </w:r>
      <w:r w:rsidR="002E446A">
        <w:t>dir</w:t>
      </w:r>
      <w:r w:rsidR="008A4714" w:rsidRPr="007B280F">
        <w:t xml:space="preserve"> ein interessantes und abwechslungsreiches Arbeitsgebiet</w:t>
      </w:r>
      <w:r w:rsidRPr="007B280F">
        <w:t xml:space="preserve"> in der Betreuung von Diabetes und weiteren endokrinologischen Krankheitsbildern</w:t>
      </w:r>
      <w:r w:rsidR="008A4714" w:rsidRPr="007B280F">
        <w:t>. Als Medizinische/r Praxisassistent/in betreu</w:t>
      </w:r>
      <w:r w:rsidR="002E446A">
        <w:t xml:space="preserve">st du </w:t>
      </w:r>
      <w:r w:rsidR="008A4714" w:rsidRPr="007B280F">
        <w:t>unsere Patient/innen in einer topmodernen und prozessorientierten Infrastruktur.</w:t>
      </w:r>
    </w:p>
    <w:p w14:paraId="00000008" w14:textId="77777777" w:rsidR="004B5A77" w:rsidRPr="007B280F" w:rsidRDefault="004B5A77"/>
    <w:p w14:paraId="0000000B" w14:textId="6E0640CA" w:rsidR="004B5A77" w:rsidRPr="007B280F" w:rsidRDefault="002E446A">
      <w:r>
        <w:t>Du tri</w:t>
      </w:r>
      <w:r w:rsidR="008A4714" w:rsidRPr="007B280F">
        <w:t>ff</w:t>
      </w:r>
      <w:r>
        <w:t>st</w:t>
      </w:r>
      <w:r w:rsidR="008A4714" w:rsidRPr="007B280F">
        <w:t xml:space="preserve"> auf ein äusserst dynamisches und innovatives Umfeld, in dem die Mitarbeitenden täglich bestrebt sind, </w:t>
      </w:r>
      <w:r>
        <w:t xml:space="preserve">die </w:t>
      </w:r>
      <w:r w:rsidR="008A4714" w:rsidRPr="007B280F">
        <w:t xml:space="preserve">interprofessionelle </w:t>
      </w:r>
      <w:r w:rsidR="00B151A4">
        <w:t>Zusammen</w:t>
      </w:r>
      <w:r>
        <w:t>rbeit</w:t>
      </w:r>
      <w:r w:rsidR="008A4714" w:rsidRPr="007B280F">
        <w:t xml:space="preserve"> weiter zu entwickeln. </w:t>
      </w:r>
      <w:r>
        <w:t>Du bist</w:t>
      </w:r>
      <w:r w:rsidR="008A4714" w:rsidRPr="007B280F">
        <w:t xml:space="preserve"> eingebunden in ein offenes und engagiertes</w:t>
      </w:r>
      <w:r w:rsidR="00B80BDB" w:rsidRPr="007B280F">
        <w:t xml:space="preserve"> interdisziplinär arbeitendes</w:t>
      </w:r>
      <w:r w:rsidR="008A4714" w:rsidRPr="007B280F">
        <w:t xml:space="preserve"> Team und </w:t>
      </w:r>
      <w:r>
        <w:t>wirst</w:t>
      </w:r>
      <w:r w:rsidR="008A4714" w:rsidRPr="007B280F">
        <w:t xml:space="preserve"> bedürfnisorientiert in die spannenden und herausfordernden Aufgaben </w:t>
      </w:r>
      <w:r w:rsidR="00B80BDB" w:rsidRPr="007B280F">
        <w:t xml:space="preserve">eingespannt. </w:t>
      </w:r>
    </w:p>
    <w:p w14:paraId="0000000C" w14:textId="743BB5C4" w:rsidR="004B5A77" w:rsidRPr="007B280F" w:rsidRDefault="002E446A">
      <w:pPr>
        <w:pStyle w:val="berschrift2"/>
        <w:keepNext w:val="0"/>
        <w:keepLines w:val="0"/>
        <w:spacing w:after="80"/>
        <w:rPr>
          <w:b/>
          <w:sz w:val="24"/>
          <w:szCs w:val="28"/>
        </w:rPr>
      </w:pPr>
      <w:bookmarkStart w:id="2" w:name="_ev6e7jn7zdpk" w:colFirst="0" w:colLast="0"/>
      <w:bookmarkEnd w:id="2"/>
      <w:r>
        <w:rPr>
          <w:b/>
          <w:sz w:val="24"/>
          <w:szCs w:val="28"/>
        </w:rPr>
        <w:t>Dein</w:t>
      </w:r>
      <w:r w:rsidR="008A4714" w:rsidRPr="007B280F">
        <w:rPr>
          <w:b/>
          <w:sz w:val="24"/>
          <w:szCs w:val="28"/>
        </w:rPr>
        <w:t xml:space="preserve"> Wirkungsfeld / Hauptaufgaben </w:t>
      </w:r>
    </w:p>
    <w:p w14:paraId="0000000D" w14:textId="77777777" w:rsidR="004B5A77" w:rsidRPr="007B280F" w:rsidRDefault="008A4714">
      <w:pPr>
        <w:numPr>
          <w:ilvl w:val="0"/>
          <w:numId w:val="3"/>
        </w:numPr>
        <w:spacing w:before="240"/>
      </w:pPr>
      <w:r w:rsidRPr="007B280F">
        <w:t xml:space="preserve">Patientenempfang </w:t>
      </w:r>
    </w:p>
    <w:p w14:paraId="0000000E" w14:textId="77777777" w:rsidR="004B5A77" w:rsidRPr="007B280F" w:rsidRDefault="008A4714">
      <w:pPr>
        <w:numPr>
          <w:ilvl w:val="0"/>
          <w:numId w:val="3"/>
        </w:numPr>
      </w:pPr>
      <w:r w:rsidRPr="007B280F">
        <w:t>Sprechstundenplanung mittels elektronischer Agenda</w:t>
      </w:r>
    </w:p>
    <w:p w14:paraId="0000000F" w14:textId="77777777" w:rsidR="004B5A77" w:rsidRPr="007B280F" w:rsidRDefault="008A4714">
      <w:pPr>
        <w:numPr>
          <w:ilvl w:val="0"/>
          <w:numId w:val="3"/>
        </w:numPr>
      </w:pPr>
      <w:r w:rsidRPr="007B280F">
        <w:t xml:space="preserve">Selbstständiges Durchführen von Blutentnahmen, inkl Blut- und Urin-Analysen im Praxis-Labor </w:t>
      </w:r>
    </w:p>
    <w:p w14:paraId="00000010" w14:textId="77777777" w:rsidR="004B5A77" w:rsidRPr="007B280F" w:rsidRDefault="008A4714">
      <w:pPr>
        <w:numPr>
          <w:ilvl w:val="0"/>
          <w:numId w:val="3"/>
        </w:numPr>
      </w:pPr>
      <w:r w:rsidRPr="007B280F">
        <w:t>Injektionen</w:t>
      </w:r>
    </w:p>
    <w:p w14:paraId="00000011" w14:textId="77777777" w:rsidR="004B5A77" w:rsidRPr="007B280F" w:rsidRDefault="008A4714">
      <w:pPr>
        <w:numPr>
          <w:ilvl w:val="0"/>
          <w:numId w:val="3"/>
        </w:numPr>
      </w:pPr>
      <w:r w:rsidRPr="007B280F">
        <w:t>Medikamenten- und Materialausgabe und dessen Instruktionen</w:t>
      </w:r>
    </w:p>
    <w:p w14:paraId="00000012" w14:textId="0045DB5A" w:rsidR="004B5A77" w:rsidRPr="007B280F" w:rsidRDefault="008A4714">
      <w:pPr>
        <w:numPr>
          <w:ilvl w:val="0"/>
          <w:numId w:val="3"/>
        </w:numPr>
        <w:spacing w:after="240"/>
      </w:pPr>
      <w:r w:rsidRPr="007B280F">
        <w:t>Praxisorganisations- und Administrationsarbeiten (Software Vito</w:t>
      </w:r>
      <w:r w:rsidR="002E446A">
        <w:t>med</w:t>
      </w:r>
      <w:r w:rsidRPr="007B280F">
        <w:t>)</w:t>
      </w:r>
    </w:p>
    <w:p w14:paraId="00000015" w14:textId="2172E997" w:rsidR="004B5A77" w:rsidRPr="007B280F" w:rsidRDefault="002E446A" w:rsidP="007B280F">
      <w:pPr>
        <w:pStyle w:val="berschrift2"/>
        <w:keepNext w:val="0"/>
        <w:keepLines w:val="0"/>
        <w:spacing w:after="80"/>
        <w:rPr>
          <w:b/>
          <w:sz w:val="24"/>
          <w:szCs w:val="28"/>
        </w:rPr>
      </w:pPr>
      <w:r>
        <w:rPr>
          <w:b/>
          <w:sz w:val="24"/>
          <w:szCs w:val="28"/>
        </w:rPr>
        <w:t>Dein</w:t>
      </w:r>
      <w:r w:rsidR="008A4714" w:rsidRPr="007B280F">
        <w:rPr>
          <w:b/>
          <w:sz w:val="24"/>
          <w:szCs w:val="28"/>
        </w:rPr>
        <w:t xml:space="preserve"> Profil</w:t>
      </w:r>
    </w:p>
    <w:p w14:paraId="00000017" w14:textId="16232054" w:rsidR="004B5A77" w:rsidRPr="007B280F" w:rsidRDefault="002E446A" w:rsidP="007B280F">
      <w:pPr>
        <w:numPr>
          <w:ilvl w:val="0"/>
          <w:numId w:val="3"/>
        </w:numPr>
        <w:spacing w:before="240"/>
      </w:pPr>
      <w:r>
        <w:t>A</w:t>
      </w:r>
      <w:r w:rsidR="008A4714" w:rsidRPr="007B280F">
        <w:t>bgeschlossene Ausbildung zur MPA</w:t>
      </w:r>
    </w:p>
    <w:p w14:paraId="00000018" w14:textId="01351912" w:rsidR="004B5A77" w:rsidRPr="007B280F" w:rsidRDefault="008A4714">
      <w:pPr>
        <w:numPr>
          <w:ilvl w:val="0"/>
          <w:numId w:val="1"/>
        </w:numPr>
        <w:spacing w:line="348" w:lineRule="auto"/>
      </w:pPr>
      <w:r w:rsidRPr="007B280F">
        <w:t>Versierte PC-Anwenderkenntnisse (Vito</w:t>
      </w:r>
      <w:r w:rsidR="002E446A">
        <w:t>med</w:t>
      </w:r>
      <w:r w:rsidRPr="007B280F">
        <w:t>, MS-Office)</w:t>
      </w:r>
    </w:p>
    <w:p w14:paraId="00000019" w14:textId="2B1FD805" w:rsidR="004B5A77" w:rsidRPr="007B280F" w:rsidRDefault="002E446A">
      <w:pPr>
        <w:numPr>
          <w:ilvl w:val="0"/>
          <w:numId w:val="1"/>
        </w:numPr>
        <w:spacing w:line="348" w:lineRule="auto"/>
      </w:pPr>
      <w:r>
        <w:t>H</w:t>
      </w:r>
      <w:r w:rsidR="008A4714" w:rsidRPr="007B280F">
        <w:t>ohe Persönliche-/Sozial- und Fachkompetenz</w:t>
      </w:r>
    </w:p>
    <w:p w14:paraId="0000001A" w14:textId="2AC1D07B" w:rsidR="004B5A77" w:rsidRPr="007B280F" w:rsidRDefault="002E446A">
      <w:pPr>
        <w:numPr>
          <w:ilvl w:val="0"/>
          <w:numId w:val="4"/>
        </w:numPr>
      </w:pPr>
      <w:r>
        <w:t>Du</w:t>
      </w:r>
      <w:r w:rsidR="008A4714" w:rsidRPr="007B280F">
        <w:t xml:space="preserve"> </w:t>
      </w:r>
      <w:r>
        <w:t xml:space="preserve">bist </w:t>
      </w:r>
      <w:r w:rsidR="008A4714" w:rsidRPr="007B280F">
        <w:t>eine aufgeschlossene, kommunikative und lernbereite Persönlichkeit</w:t>
      </w:r>
    </w:p>
    <w:p w14:paraId="0000001B" w14:textId="406FA78D" w:rsidR="004B5A77" w:rsidRPr="007B280F" w:rsidRDefault="008A4714">
      <w:pPr>
        <w:numPr>
          <w:ilvl w:val="0"/>
          <w:numId w:val="4"/>
        </w:numPr>
      </w:pPr>
      <w:r w:rsidRPr="007B280F">
        <w:t xml:space="preserve">Zu </w:t>
      </w:r>
      <w:r w:rsidR="002E446A">
        <w:t>Deinen</w:t>
      </w:r>
      <w:r w:rsidRPr="007B280F">
        <w:t xml:space="preserve"> Stärken gehören eine hohe Flexibilität und Zuverlässigkeit</w:t>
      </w:r>
    </w:p>
    <w:p w14:paraId="5E9608AF" w14:textId="77777777" w:rsidR="00CE30CA" w:rsidRDefault="00CE30CA" w:rsidP="00CE30CA">
      <w:pPr>
        <w:numPr>
          <w:ilvl w:val="0"/>
          <w:numId w:val="4"/>
        </w:numPr>
        <w:spacing w:after="240"/>
      </w:pPr>
      <w:r>
        <w:t>Du sprichst fliessend Deutsch oder Französisch (C1-C2) und besitzt gute Kenntnisse (Wort/Schrift, B1-B2) in der jeweils anderen Sprache</w:t>
      </w:r>
    </w:p>
    <w:p w14:paraId="0000001D" w14:textId="77777777" w:rsidR="004B5A77" w:rsidRDefault="004B5A77">
      <w:pPr>
        <w:rPr>
          <w:sz w:val="24"/>
          <w:szCs w:val="24"/>
        </w:rPr>
      </w:pPr>
    </w:p>
    <w:p w14:paraId="0000001E" w14:textId="77777777" w:rsidR="004B5A77" w:rsidRPr="007B280F" w:rsidRDefault="008A4714">
      <w:pPr>
        <w:pStyle w:val="berschrift2"/>
        <w:keepNext w:val="0"/>
        <w:keepLines w:val="0"/>
        <w:spacing w:after="80"/>
        <w:rPr>
          <w:b/>
          <w:sz w:val="24"/>
          <w:szCs w:val="28"/>
        </w:rPr>
      </w:pPr>
      <w:bookmarkStart w:id="3" w:name="_8u8fzcmfk10i" w:colFirst="0" w:colLast="0"/>
      <w:bookmarkEnd w:id="3"/>
      <w:r w:rsidRPr="007B280F">
        <w:rPr>
          <w:b/>
          <w:sz w:val="24"/>
          <w:szCs w:val="28"/>
        </w:rPr>
        <w:lastRenderedPageBreak/>
        <w:t>Details</w:t>
      </w:r>
    </w:p>
    <w:p w14:paraId="0000001F" w14:textId="70409DF1" w:rsidR="004B5A77" w:rsidRPr="002E446A" w:rsidRDefault="008A4714" w:rsidP="007B280F">
      <w:pPr>
        <w:numPr>
          <w:ilvl w:val="0"/>
          <w:numId w:val="3"/>
        </w:numPr>
        <w:spacing w:before="240"/>
      </w:pPr>
      <w:r w:rsidRPr="002E446A">
        <w:t>die Arbeitszeiten sind tagsüber von Mo-Fr</w:t>
      </w:r>
      <w:r w:rsidR="00B80BDB" w:rsidRPr="002E446A">
        <w:t xml:space="preserve">, 07.30-18.00 </w:t>
      </w:r>
    </w:p>
    <w:p w14:paraId="00000020" w14:textId="77777777" w:rsidR="004B5A77" w:rsidRPr="002E446A" w:rsidRDefault="008A4714">
      <w:pPr>
        <w:numPr>
          <w:ilvl w:val="0"/>
          <w:numId w:val="2"/>
        </w:numPr>
      </w:pPr>
      <w:r w:rsidRPr="002E446A">
        <w:t>der Anstellungsbeginn ist per sofort oder nach Vereinbarung</w:t>
      </w:r>
    </w:p>
    <w:p w14:paraId="00000021" w14:textId="47442F3F" w:rsidR="004B5A77" w:rsidRPr="002E446A" w:rsidRDefault="008A4714">
      <w:pPr>
        <w:numPr>
          <w:ilvl w:val="0"/>
          <w:numId w:val="2"/>
        </w:numPr>
      </w:pPr>
      <w:r w:rsidRPr="002E446A">
        <w:t>der Beschäftigungsgrad ist</w:t>
      </w:r>
      <w:r w:rsidRPr="002E446A">
        <w:rPr>
          <w:color w:val="4A86E8"/>
        </w:rPr>
        <w:t xml:space="preserve"> </w:t>
      </w:r>
      <w:r w:rsidR="00CE30CA">
        <w:t>4</w:t>
      </w:r>
      <w:r w:rsidRPr="002E446A">
        <w:t>0-</w:t>
      </w:r>
      <w:r w:rsidR="00CE30CA">
        <w:t>8</w:t>
      </w:r>
      <w:r w:rsidRPr="002E446A">
        <w:t>0 %, Festanstellung</w:t>
      </w:r>
    </w:p>
    <w:p w14:paraId="00000022" w14:textId="77777777" w:rsidR="004B5A77" w:rsidRPr="002E446A" w:rsidRDefault="008A4714">
      <w:pPr>
        <w:numPr>
          <w:ilvl w:val="0"/>
          <w:numId w:val="2"/>
        </w:numPr>
      </w:pPr>
      <w:r w:rsidRPr="002E446A">
        <w:t>der Arbeitsort liegt an zentraler Lage, direkt bei Bahnhof Biel</w:t>
      </w:r>
    </w:p>
    <w:p w14:paraId="00000025" w14:textId="77777777" w:rsidR="004B5A77" w:rsidRPr="007B280F" w:rsidRDefault="008A4714">
      <w:pPr>
        <w:pStyle w:val="berschrift2"/>
        <w:keepNext w:val="0"/>
        <w:keepLines w:val="0"/>
        <w:spacing w:after="80"/>
        <w:rPr>
          <w:b/>
          <w:sz w:val="24"/>
          <w:szCs w:val="28"/>
        </w:rPr>
      </w:pPr>
      <w:bookmarkStart w:id="4" w:name="_eplwy84zf2us" w:colFirst="0" w:colLast="0"/>
      <w:bookmarkEnd w:id="4"/>
      <w:r w:rsidRPr="007B280F">
        <w:rPr>
          <w:b/>
          <w:sz w:val="24"/>
          <w:szCs w:val="28"/>
        </w:rPr>
        <w:t>Weitere Auskünfte</w:t>
      </w:r>
    </w:p>
    <w:p w14:paraId="00000026" w14:textId="1F93143A" w:rsidR="004B5A77" w:rsidRPr="007B280F" w:rsidRDefault="008A4714">
      <w:pPr>
        <w:spacing w:before="240" w:after="240"/>
        <w:rPr>
          <w:szCs w:val="24"/>
        </w:rPr>
      </w:pPr>
      <w:r w:rsidRPr="007B280F">
        <w:rPr>
          <w:szCs w:val="24"/>
        </w:rPr>
        <w:t xml:space="preserve">Für weitere Auskünfte steht Isabel Linder, </w:t>
      </w:r>
      <w:r w:rsidR="00A36169">
        <w:rPr>
          <w:szCs w:val="24"/>
        </w:rPr>
        <w:t>032 324 13 00 gerne zur Verfügung</w:t>
      </w:r>
    </w:p>
    <w:p w14:paraId="00000028" w14:textId="1F274215" w:rsidR="004B5A77" w:rsidRPr="007B280F" w:rsidRDefault="008A4714">
      <w:pPr>
        <w:pStyle w:val="berschrift4"/>
        <w:keepNext w:val="0"/>
        <w:keepLines w:val="0"/>
        <w:spacing w:before="240" w:after="40"/>
        <w:rPr>
          <w:color w:val="000000"/>
          <w:sz w:val="22"/>
        </w:rPr>
      </w:pPr>
      <w:bookmarkStart w:id="5" w:name="_g4vrazf0fp9r" w:colFirst="0" w:colLast="0"/>
      <w:bookmarkStart w:id="6" w:name="_3m1t2w2n9pjb" w:colFirst="0" w:colLast="0"/>
      <w:bookmarkEnd w:id="5"/>
      <w:bookmarkEnd w:id="6"/>
      <w:r w:rsidRPr="007B280F">
        <w:rPr>
          <w:color w:val="000000"/>
          <w:sz w:val="22"/>
        </w:rPr>
        <w:t xml:space="preserve">Bewerbung per E-Mail: </w:t>
      </w:r>
      <w:r w:rsidR="00A36169">
        <w:rPr>
          <w:color w:val="000000"/>
          <w:sz w:val="22"/>
        </w:rPr>
        <w:t>isabel.linder@endodia.ch</w:t>
      </w:r>
    </w:p>
    <w:p w14:paraId="00000029" w14:textId="77777777" w:rsidR="004B5A77" w:rsidRDefault="004B5A77">
      <w:pPr>
        <w:rPr>
          <w:sz w:val="24"/>
          <w:szCs w:val="24"/>
        </w:rPr>
      </w:pPr>
    </w:p>
    <w:sectPr w:rsidR="004B5A77">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13E2" w14:textId="77777777" w:rsidR="00B80BDB" w:rsidRDefault="00B80BDB" w:rsidP="00B80BDB">
      <w:pPr>
        <w:spacing w:line="240" w:lineRule="auto"/>
      </w:pPr>
      <w:r>
        <w:separator/>
      </w:r>
    </w:p>
  </w:endnote>
  <w:endnote w:type="continuationSeparator" w:id="0">
    <w:p w14:paraId="761EE743" w14:textId="77777777" w:rsidR="00B80BDB" w:rsidRDefault="00B80BDB" w:rsidP="00B8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4D46" w14:textId="77777777" w:rsidR="00B80BDB" w:rsidRDefault="00B80BDB" w:rsidP="00B80BDB">
      <w:pPr>
        <w:spacing w:line="240" w:lineRule="auto"/>
      </w:pPr>
      <w:r>
        <w:separator/>
      </w:r>
    </w:p>
  </w:footnote>
  <w:footnote w:type="continuationSeparator" w:id="0">
    <w:p w14:paraId="5DBA9EDD" w14:textId="77777777" w:rsidR="00B80BDB" w:rsidRDefault="00B80BDB" w:rsidP="00B80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7288" w14:textId="5165C8F1" w:rsidR="00B80BDB" w:rsidRDefault="00B80BDB">
    <w:pPr>
      <w:pStyle w:val="Kopfzeile"/>
    </w:pPr>
    <w:r>
      <w:ptab w:relativeTo="margin" w:alignment="center" w:leader="none"/>
    </w:r>
    <w:r w:rsidR="002E446A" w:rsidRPr="002E446A">
      <w:rPr>
        <w:noProof/>
        <w:lang w:val="fr-CH" w:eastAsia="fr-CH"/>
      </w:rPr>
      <w:t xml:space="preserve"> </w:t>
    </w:r>
    <w:r w:rsidR="002E446A">
      <w:rPr>
        <w:noProof/>
        <w:lang w:val="de-CH"/>
      </w:rPr>
      <w:drawing>
        <wp:inline distT="0" distB="0" distL="0" distR="0" wp14:anchorId="1C14456F" wp14:editId="5A63664F">
          <wp:extent cx="43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EndoDia_Logo_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72000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065"/>
    <w:multiLevelType w:val="multilevel"/>
    <w:tmpl w:val="3358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56BB6"/>
    <w:multiLevelType w:val="multilevel"/>
    <w:tmpl w:val="C5D02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45330"/>
    <w:multiLevelType w:val="multilevel"/>
    <w:tmpl w:val="436C10C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B5B74"/>
    <w:multiLevelType w:val="multilevel"/>
    <w:tmpl w:val="88EC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33EB9"/>
    <w:multiLevelType w:val="multilevel"/>
    <w:tmpl w:val="E182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77"/>
    <w:rsid w:val="002E446A"/>
    <w:rsid w:val="004B5A77"/>
    <w:rsid w:val="007B280F"/>
    <w:rsid w:val="00827603"/>
    <w:rsid w:val="008A4714"/>
    <w:rsid w:val="00A36169"/>
    <w:rsid w:val="00B151A4"/>
    <w:rsid w:val="00B80BDB"/>
    <w:rsid w:val="00CE30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B5E48"/>
  <w15:docId w15:val="{0E7491A5-D277-4760-A4E0-76A294E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customStyle="1" w:styleId="Normal2">
    <w:name w:val="Normal 2"/>
    <w:rsid w:val="00B80BDB"/>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Pr>
      <w:rFonts w:ascii="Helvetica" w:eastAsia="Arial Unicode MS" w:hAnsi="Helvetica" w:cs="Arial Unicode MS"/>
      <w:color w:val="538135"/>
      <w:sz w:val="24"/>
      <w:szCs w:val="24"/>
      <w:u w:color="538135"/>
      <w:bdr w:val="nil"/>
      <w:lang w:val="de-DE" w:eastAsia="fr-CH"/>
      <w14:textOutline w14:w="0" w14:cap="flat" w14:cmpd="sng" w14:algn="ctr">
        <w14:noFill/>
        <w14:prstDash w14:val="solid"/>
        <w14:bevel/>
      </w14:textOutline>
    </w:rPr>
  </w:style>
  <w:style w:type="paragraph" w:styleId="Kopfzeile">
    <w:name w:val="header"/>
    <w:basedOn w:val="Standard"/>
    <w:link w:val="KopfzeileZchn"/>
    <w:uiPriority w:val="99"/>
    <w:unhideWhenUsed/>
    <w:rsid w:val="00B80BD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0BDB"/>
  </w:style>
  <w:style w:type="paragraph" w:styleId="Fuzeile">
    <w:name w:val="footer"/>
    <w:basedOn w:val="Standard"/>
    <w:link w:val="FuzeileZchn"/>
    <w:uiPriority w:val="99"/>
    <w:unhideWhenUsed/>
    <w:rsid w:val="00B80BD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0BDB"/>
  </w:style>
  <w:style w:type="paragraph" w:styleId="Sprechblasentext">
    <w:name w:val="Balloon Text"/>
    <w:basedOn w:val="Standard"/>
    <w:link w:val="SprechblasentextZchn"/>
    <w:uiPriority w:val="99"/>
    <w:semiHidden/>
    <w:unhideWhenUsed/>
    <w:rsid w:val="002E44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65D864B6</Template>
  <TotalTime>0</TotalTime>
  <Pages>2</Pages>
  <Words>350</Words>
  <Characters>2208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Balimann Caroline</cp:lastModifiedBy>
  <cp:revision>2</cp:revision>
  <cp:lastPrinted>2021-07-15T12:50:00Z</cp:lastPrinted>
  <dcterms:created xsi:type="dcterms:W3CDTF">2021-11-24T09:50:00Z</dcterms:created>
  <dcterms:modified xsi:type="dcterms:W3CDTF">2021-11-24T09:50:00Z</dcterms:modified>
</cp:coreProperties>
</file>